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Proposta motivada de membres del tribunal de tesi doctoral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4"/>
        <w:gridCol w:w="5570"/>
        <w:tblGridChange w:id="0">
          <w:tblGrid>
            <w:gridCol w:w="3074"/>
            <w:gridCol w:w="5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Doctorand/a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5574"/>
        <w:tblGridChange w:id="0">
          <w:tblGrid>
            <w:gridCol w:w="3070"/>
            <w:gridCol w:w="55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Títol de la tesi presentada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1"/>
        <w:gridCol w:w="5573"/>
        <w:tblGridChange w:id="0">
          <w:tblGrid>
            <w:gridCol w:w="3071"/>
            <w:gridCol w:w="55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Director/a/s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57"/>
        <w:gridCol w:w="5587"/>
        <w:tblGridChange w:id="0">
          <w:tblGrid>
            <w:gridCol w:w="3057"/>
            <w:gridCol w:w="5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Priorització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 complet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Universitat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Correu electrònic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 raonada (incloent 5 publicacions)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leader="none" w:pos="8505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 a ................. de ............</w:t>
      </w:r>
    </w:p>
    <w:p w:rsidR="00000000" w:rsidDel="00000000" w:rsidP="00000000" w:rsidRDefault="00000000" w:rsidRPr="00000000" w14:paraId="00000061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Signatura del/de la/dels Director/a/s</w:t>
        <w:tab/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418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D’acord amb el Marc regulador dels estudis de doctorat de la Universitat Oberta de Catalunya,  el Règims per a l’elaboració, tribunal, defensa i avaluació de tesis del Doctorat regulat pel Reial Decret 99/2011 els membres titulars del tribunal hauran de pertànyer necessàriament a tres institucions diferents.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Els membres, titulars i suplents, del tribunal de tesi hauran de ser experts independents amb el grau de doctor i experiència investigadora acreditada. No poden ser coautors dels possibles treballs publicats, derivats de la recerca de la tesi.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42900" distT="342900" distL="342900" distR="34290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-114299</wp:posOffset>
          </wp:positionV>
          <wp:extent cx="6440850" cy="628650"/>
          <wp:effectExtent b="0" l="0" r="0" t="0"/>
          <wp:wrapSquare wrapText="bothSides" distB="342900" distT="342900" distL="342900" distR="342900"/>
          <wp:docPr descr="plantilla word_2.jpg" id="1" name="image1.jpg"/>
          <a:graphic>
            <a:graphicData uri="http://schemas.openxmlformats.org/drawingml/2006/picture">
              <pic:pic>
                <pic:nvPicPr>
                  <pic:cNvPr descr="plantilla word_2.jpg" id="0" name="image1.jpg"/>
                  <pic:cNvPicPr preferRelativeResize="0"/>
                </pic:nvPicPr>
                <pic:blipFill>
                  <a:blip r:embed="rId1"/>
                  <a:srcRect b="-8019" l="-855" r="10620" t="-9603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paragraph" w:styleId="Títol1">
    <w:name w:val="Títol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Títol2">
    <w:name w:val="Títol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ca-ES"/>
    </w:rPr>
  </w:style>
  <w:style w:type="paragraph" w:styleId="Títol3">
    <w:name w:val="Títol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erènciadecomentari">
    <w:name w:val="Referència de comentari"/>
    <w:basedOn w:val="Tipusdelletraperdefectedelparàgraf"/>
    <w:next w:val="Referènciadecomentari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ñ">
    <w:name w:val="Normañ"/>
    <w:basedOn w:val="Títol2"/>
    <w:next w:val="Normañ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ca-ES"/>
    </w:rPr>
  </w:style>
  <w:style w:type="paragraph" w:styleId="Capçalera">
    <w:name w:val="Capçalera"/>
    <w:basedOn w:val="Normal"/>
    <w:next w:val="Capçaler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paragraph" w:styleId="Textdenotaapeudepàgina">
    <w:name w:val="Text de nota a peu de pàgina"/>
    <w:basedOn w:val="Normal"/>
    <w:next w:val="Textdenotaapeudepà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character" w:styleId="Referènciadenotaapeudepàgina">
    <w:name w:val="Referència de nota a peu de pàgina"/>
    <w:basedOn w:val="Tipusdelletraperdefectedelparàgraf"/>
    <w:next w:val="Referènciadenotaapeudepà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denotaalfinal">
    <w:name w:val="Text de nota al final"/>
    <w:basedOn w:val="Normal"/>
    <w:next w:val="Textdenotaalfin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character" w:styleId="Referènciadenotaalfinal">
    <w:name w:val="Referència de nota al final"/>
    <w:basedOn w:val="Tipusdelletraperdefectedelparàgraf"/>
    <w:next w:val="Referència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Q5S42VZdwtPMd80uAekxgH7NA==">CgMxLjA4AHIcMEIxc0ZBRGNxUjhMRFRuUlRVRkZEZVVaRVpXcw==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2009-03-26T13:04:00Z</dcterms:created>
  <dc:creator>UOC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